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5B" w:rsidRDefault="002D435B" w:rsidP="00CE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35B" w:rsidRPr="008E178A" w:rsidRDefault="002D435B" w:rsidP="008E178A">
      <w:pPr>
        <w:pStyle w:val="1"/>
        <w:tabs>
          <w:tab w:val="left" w:pos="0"/>
        </w:tabs>
        <w:spacing w:before="0" w:after="0"/>
        <w:rPr>
          <w:color w:val="000000"/>
        </w:rPr>
      </w:pPr>
      <w:r w:rsidRPr="008E178A">
        <w:rPr>
          <w:color w:val="000000"/>
        </w:rPr>
        <w:t>Многофункциональн</w:t>
      </w:r>
      <w:r w:rsidRPr="008E178A">
        <w:rPr>
          <w:color w:val="000000"/>
          <w:lang w:val="ru-RU"/>
        </w:rPr>
        <w:t>ый</w:t>
      </w:r>
      <w:r w:rsidRPr="008E178A">
        <w:rPr>
          <w:color w:val="000000"/>
        </w:rPr>
        <w:t xml:space="preserve"> центр прикладных квалификаций</w:t>
      </w:r>
    </w:p>
    <w:p w:rsidR="002D435B" w:rsidRPr="008E178A" w:rsidRDefault="002D435B" w:rsidP="008E178A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2D435B" w:rsidRPr="008E178A" w:rsidRDefault="002D435B" w:rsidP="008E178A">
      <w:pPr>
        <w:spacing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</w:p>
    <w:p w:rsidR="002D435B" w:rsidRPr="008E178A" w:rsidRDefault="002D435B" w:rsidP="008E17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потребности организаций, предприятий, ассоциаций работодателей региона в квалифицированных кадрах посредством ускоренной профессиональной подготовки </w:t>
      </w:r>
      <w:r w:rsidR="007301AD"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(переподготовки) </w:t>
      </w:r>
      <w:r w:rsidRPr="008E178A">
        <w:rPr>
          <w:rFonts w:ascii="Times New Roman" w:hAnsi="Times New Roman" w:cs="Times New Roman"/>
          <w:color w:val="000000"/>
          <w:sz w:val="28"/>
          <w:szCs w:val="28"/>
        </w:rPr>
        <w:t>персонала.</w:t>
      </w:r>
    </w:p>
    <w:p w:rsidR="002D435B" w:rsidRPr="008E178A" w:rsidRDefault="002D435B" w:rsidP="008E17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Pr="008E17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435B" w:rsidRPr="008E178A" w:rsidRDefault="002D435B" w:rsidP="008E17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обеспечение актуальных потребностей республиканского рынка труда в квалифицированных кадрах путем реализации программ подготовки, переподготовки и повышения квалификации по профессиям и специальностям, наиболее востребованным на данном рынке, в том числе по запросам центров и служб занятости населения и предприятий;</w:t>
      </w:r>
    </w:p>
    <w:p w:rsidR="002D435B" w:rsidRPr="008E178A" w:rsidRDefault="002D435B" w:rsidP="008E178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учебно-методическое обеспечение реализации программ, направленных на освоение и совершенствование профессиональных квалификаций путем разработки, апробации и экспертизы современных программ профессионального обучения и дополнительного профессионального образования и технологий обучения.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i/>
          <w:color w:val="000000"/>
          <w:sz w:val="28"/>
          <w:szCs w:val="28"/>
        </w:rPr>
        <w:t>Направления работы: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-Поиск и реализация эффективных методов обучения слушателей. 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Составление адаптированных образовательных программ по обучению лиц с ОВЗ (курсы).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Разработка программ по профессиональной подготовке и повышению квалификаций в соответствии с требованиями ФГОС, стандартами.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дополнительного профессионального образования по направлениям профессиональной подготовки, переподготовки и повышения квалификации.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программ дополнительного профессионального образования по направлениям профессиональной подготовки, переподготовки и повышения квалификации на базе </w:t>
      </w:r>
      <w:proofErr w:type="gramStart"/>
      <w:r w:rsidRPr="008E178A">
        <w:rPr>
          <w:rFonts w:ascii="Times New Roman" w:hAnsi="Times New Roman" w:cs="Times New Roman"/>
          <w:color w:val="000000"/>
          <w:sz w:val="28"/>
          <w:szCs w:val="28"/>
        </w:rPr>
        <w:t>мастерских колледжа</w:t>
      </w:r>
      <w:proofErr w:type="gramEnd"/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разработанных по </w:t>
      </w:r>
      <w:r w:rsidR="00076BE4" w:rsidRPr="008E178A">
        <w:rPr>
          <w:rFonts w:ascii="Times New Roman" w:hAnsi="Times New Roman" w:cs="Times New Roman"/>
          <w:color w:val="000000"/>
          <w:sz w:val="28"/>
          <w:szCs w:val="28"/>
        </w:rPr>
        <w:t>профессиональным стандартам, стажировка на базе учебных мастерских.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дополнительного профессионального образования по направлениям профессиональной подготовки, переподготовки и повышения квалификации в рамках грантов.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E178A">
        <w:rPr>
          <w:rFonts w:ascii="Times New Roman" w:hAnsi="Times New Roman" w:cs="Times New Roman"/>
          <w:color w:val="000000"/>
          <w:sz w:val="28"/>
          <w:szCs w:val="28"/>
        </w:rPr>
        <w:t>Реализация  основных</w:t>
      </w:r>
      <w:proofErr w:type="gramEnd"/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профессионального обучения – программ профессиональной подготовки по профессиям рабочих, должностям служащих для школьников (получение первой профессии)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Реализация программ по </w:t>
      </w:r>
      <w:proofErr w:type="spellStart"/>
      <w:r w:rsidRPr="008E178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 и ДПО для граждан </w:t>
      </w:r>
      <w:proofErr w:type="spellStart"/>
      <w:r w:rsidRPr="008E178A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8E178A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по приоритетным для региона компетенциям.</w:t>
      </w:r>
    </w:p>
    <w:p w:rsidR="002D435B" w:rsidRPr="008E178A" w:rsidRDefault="002D435B" w:rsidP="008E178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E178A">
        <w:rPr>
          <w:rFonts w:ascii="Times New Roman" w:hAnsi="Times New Roman" w:cs="Times New Roman"/>
          <w:color w:val="000000"/>
          <w:sz w:val="28"/>
          <w:szCs w:val="28"/>
        </w:rPr>
        <w:t>- Формирование современной системы подготовки по приоритетным для региона компетенциям.</w:t>
      </w:r>
    </w:p>
    <w:p w:rsidR="002D435B" w:rsidRDefault="002D435B" w:rsidP="00CE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A5A" w:rsidRPr="003A6E0F" w:rsidRDefault="00CE6A5A" w:rsidP="00CE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r w:rsidR="003A6E0F" w:rsidRPr="003A6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Многофункциональный центр прикладных квалификаций</w:t>
      </w:r>
    </w:p>
    <w:p w:rsidR="00CE6A5A" w:rsidRPr="00CE6A5A" w:rsidRDefault="00CE6A5A" w:rsidP="00CE6A5A">
      <w:pPr>
        <w:overflowPunct w:val="0"/>
        <w:autoSpaceDE w:val="0"/>
        <w:autoSpaceDN w:val="0"/>
        <w:adjustRightInd w:val="0"/>
        <w:spacing w:after="0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название)</w:t>
      </w:r>
    </w:p>
    <w:p w:rsidR="00CE6A5A" w:rsidRDefault="00CE6A5A" w:rsidP="00CE6A5A">
      <w:pPr>
        <w:spacing w:after="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CE6A5A" w:rsidRPr="00A832CD" w:rsidTr="00CE6A5A">
        <w:trPr>
          <w:trHeight w:val="322"/>
        </w:trPr>
        <w:tc>
          <w:tcPr>
            <w:tcW w:w="851" w:type="dxa"/>
            <w:vMerge w:val="restart"/>
            <w:vAlign w:val="center"/>
          </w:tcPr>
          <w:p w:rsidR="00CE6A5A" w:rsidRPr="00A832CD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E6A5A" w:rsidRPr="00A832CD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CE6A5A" w:rsidRPr="00A832CD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работы</w:t>
            </w:r>
          </w:p>
        </w:tc>
        <w:tc>
          <w:tcPr>
            <w:tcW w:w="5103" w:type="dxa"/>
            <w:vMerge w:val="restart"/>
            <w:vAlign w:val="center"/>
          </w:tcPr>
          <w:p w:rsidR="00CE6A5A" w:rsidRPr="00A832CD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CE6A5A" w:rsidRPr="00041028" w:rsidTr="00CE6A5A">
        <w:trPr>
          <w:trHeight w:val="322"/>
        </w:trPr>
        <w:tc>
          <w:tcPr>
            <w:tcW w:w="851" w:type="dxa"/>
            <w:vMerge/>
          </w:tcPr>
          <w:p w:rsidR="00CE6A5A" w:rsidRPr="00041028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E6A5A" w:rsidRPr="00041028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CE6A5A" w:rsidRPr="00041028" w:rsidRDefault="00CE6A5A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E13" w:rsidRPr="00041028" w:rsidTr="00CE6A5A">
        <w:tc>
          <w:tcPr>
            <w:tcW w:w="851" w:type="dxa"/>
            <w:vMerge w:val="restart"/>
          </w:tcPr>
          <w:p w:rsidR="00CA7E13" w:rsidRPr="00CE6A5A" w:rsidRDefault="00CA7E13" w:rsidP="00CE6A5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CA7E13" w:rsidRPr="004236D4" w:rsidRDefault="00CA7E13" w:rsidP="00076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программ профессионального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дополнительного профессионального образования за 2022год </w:t>
            </w:r>
          </w:p>
        </w:tc>
        <w:tc>
          <w:tcPr>
            <w:tcW w:w="5103" w:type="dxa"/>
          </w:tcPr>
          <w:p w:rsidR="00CA7E13" w:rsidRPr="00B64AD3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по программам профессиональной подготовки по профессиям рабочих, должностям служащих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1198 человек.</w:t>
            </w:r>
          </w:p>
        </w:tc>
      </w:tr>
      <w:tr w:rsidR="00CA7E13" w:rsidRPr="00041028" w:rsidTr="00CE6A5A">
        <w:tc>
          <w:tcPr>
            <w:tcW w:w="851" w:type="dxa"/>
            <w:vMerge/>
          </w:tcPr>
          <w:p w:rsidR="00CA7E13" w:rsidRPr="00CE6A5A" w:rsidRDefault="00CA7E13" w:rsidP="00CE6A5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A7E13" w:rsidRDefault="00CA7E13" w:rsidP="003A6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A7E13" w:rsidRPr="00B64AD3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по программам  дополнительного профессионального образования (переподготовка)–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E13" w:rsidRPr="00041028" w:rsidTr="004236D4">
        <w:trPr>
          <w:trHeight w:val="881"/>
        </w:trPr>
        <w:tc>
          <w:tcPr>
            <w:tcW w:w="851" w:type="dxa"/>
            <w:vMerge/>
          </w:tcPr>
          <w:p w:rsidR="00CA7E13" w:rsidRPr="00CE6A5A" w:rsidRDefault="00CA7E13" w:rsidP="00CE6A5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A7E13" w:rsidRDefault="00CA7E13" w:rsidP="003A6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A7E13" w:rsidRPr="00683FC7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по программам дополнительного профессионального образования ( повышения квалификации)–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175человек.</w:t>
            </w:r>
          </w:p>
        </w:tc>
      </w:tr>
      <w:tr w:rsidR="00CA7E13" w:rsidRPr="00041028" w:rsidTr="004236D4">
        <w:trPr>
          <w:trHeight w:val="881"/>
        </w:trPr>
        <w:tc>
          <w:tcPr>
            <w:tcW w:w="851" w:type="dxa"/>
            <w:vMerge/>
          </w:tcPr>
          <w:p w:rsidR="00CA7E13" w:rsidRPr="00CE6A5A" w:rsidRDefault="00CA7E13" w:rsidP="00CE6A5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A7E13" w:rsidRDefault="00CA7E13" w:rsidP="003A6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A7E13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по программам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(сертификаты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)–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  <w:p w:rsidR="00CA7E13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E13" w:rsidRDefault="00CA7E13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в учебных мастерских – </w:t>
            </w:r>
            <w:r w:rsidRPr="008E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человек</w:t>
            </w:r>
          </w:p>
        </w:tc>
      </w:tr>
      <w:tr w:rsidR="004236D4" w:rsidRPr="0090157E" w:rsidTr="00CE6A5A">
        <w:tc>
          <w:tcPr>
            <w:tcW w:w="851" w:type="dxa"/>
          </w:tcPr>
          <w:p w:rsidR="004236D4" w:rsidRPr="0090157E" w:rsidRDefault="004236D4" w:rsidP="004236D4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236D4" w:rsidRPr="0090157E" w:rsidRDefault="004236D4" w:rsidP="00CA7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учебно-методического обеспечения дополнительных профессиональных программ  за 20</w:t>
            </w:r>
            <w:r w:rsidR="004C274B"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7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03" w:type="dxa"/>
          </w:tcPr>
          <w:p w:rsidR="00CD2819" w:rsidRDefault="00363322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 ПК</w:t>
            </w:r>
            <w:r w:rsidR="00CD2819" w:rsidRP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F9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общим вопросам охраны труда и функционирования системы управления охраной труда</w:t>
            </w:r>
            <w:r w:rsidR="00CD2819" w:rsidRP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D2819" w:rsidRDefault="00CD2819" w:rsidP="00076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ПП </w:t>
            </w:r>
            <w:r w:rsidR="000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сфере профессиональной коммуникации</w:t>
            </w:r>
          </w:p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ручного вязания</w:t>
            </w:r>
          </w:p>
        </w:tc>
      </w:tr>
      <w:tr w:rsidR="00B454AD" w:rsidRPr="0090157E" w:rsidTr="00CE6A5A">
        <w:tc>
          <w:tcPr>
            <w:tcW w:w="851" w:type="dxa"/>
          </w:tcPr>
          <w:p w:rsidR="00B454AD" w:rsidRPr="0090157E" w:rsidRDefault="00B454AD" w:rsidP="004236D4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54AD" w:rsidRPr="0090157E" w:rsidRDefault="00B454AD" w:rsidP="00A17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профессиональной ориентации школьников (первой профессии)</w:t>
            </w:r>
          </w:p>
        </w:tc>
        <w:tc>
          <w:tcPr>
            <w:tcW w:w="5103" w:type="dxa"/>
          </w:tcPr>
          <w:p w:rsidR="00B454AD" w:rsidRDefault="00B454AD" w:rsidP="00CD2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  <w:p w:rsidR="00CD2819" w:rsidRDefault="00CD2819" w:rsidP="00CD2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 по ремонту автомобилей</w:t>
            </w:r>
          </w:p>
          <w:p w:rsidR="00076BE4" w:rsidRPr="0090157E" w:rsidRDefault="00076BE4" w:rsidP="00CD2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Горничная</w:t>
            </w:r>
          </w:p>
        </w:tc>
      </w:tr>
      <w:tr w:rsidR="00F9466F" w:rsidRPr="0090157E" w:rsidTr="00CE6A5A">
        <w:tc>
          <w:tcPr>
            <w:tcW w:w="851" w:type="dxa"/>
          </w:tcPr>
          <w:p w:rsidR="00F9466F" w:rsidRPr="0090157E" w:rsidRDefault="00F9466F" w:rsidP="00F9466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мероприятий по профессиональной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и дополнительной профессиональной подготовки в рамках стажировки в учебных мастерских</w:t>
            </w:r>
          </w:p>
        </w:tc>
        <w:tc>
          <w:tcPr>
            <w:tcW w:w="5103" w:type="dxa"/>
          </w:tcPr>
          <w:p w:rsidR="00F9466F" w:rsidRPr="00367B15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проекту ПРОФЕССИОНАЛИТЕТ </w:t>
            </w:r>
            <w:r w:rsidR="0036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(ДПО ПК – 7 человек)</w:t>
            </w:r>
          </w:p>
          <w:p w:rsidR="00F9466F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(преподавателей и мастеров п/о) по освоению </w:t>
            </w:r>
            <w:r w:rsid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модуль Стажировка в </w:t>
            </w:r>
            <w:r w:rsid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мастерских) по компетенции «Администрирование отеля» </w:t>
            </w:r>
          </w:p>
          <w:p w:rsid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контракту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человек)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Облицовка плиткой – 1 человек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управленческих функций в организации -2 человека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Поварское дело – 1 человек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мебели – 1 человек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Сварочные технологии – 1 человек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Сухое строительство и штукатурные работы – 1 человек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Технологии моды – 2 человека</w:t>
            </w:r>
          </w:p>
          <w:p w:rsidR="00367B15" w:rsidRPr="00367B15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Электромонтаж – 1 человек</w:t>
            </w:r>
          </w:p>
          <w:p w:rsidR="00367B15" w:rsidRPr="0090157E" w:rsidRDefault="00367B15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-Администрирование отеля – 1 человек</w:t>
            </w:r>
          </w:p>
        </w:tc>
      </w:tr>
      <w:tr w:rsidR="00F9466F" w:rsidRPr="00041028" w:rsidTr="00CE6A5A">
        <w:tc>
          <w:tcPr>
            <w:tcW w:w="851" w:type="dxa"/>
          </w:tcPr>
          <w:p w:rsidR="00F9466F" w:rsidRPr="0090157E" w:rsidRDefault="00F9466F" w:rsidP="00F9466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отчетной документации  СП МЦПК</w:t>
            </w:r>
          </w:p>
        </w:tc>
        <w:tc>
          <w:tcPr>
            <w:tcW w:w="5103" w:type="dxa"/>
          </w:tcPr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Ежемесячный мониторинг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обучения слушателей</w:t>
            </w:r>
            <w:proofErr w:type="gramStart"/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ПО и ДПО;</w:t>
            </w:r>
          </w:p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и обработка статистических данных в программе </w:t>
            </w: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9466F" w:rsidRPr="0090157E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по ДПО – №1-ПК;</w:t>
            </w:r>
          </w:p>
          <w:p w:rsidR="00F9466F" w:rsidRDefault="00F9466F" w:rsidP="00F946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по </w:t>
            </w:r>
            <w:proofErr w:type="spellStart"/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90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№ ПО.</w:t>
            </w:r>
          </w:p>
        </w:tc>
      </w:tr>
    </w:tbl>
    <w:p w:rsidR="008E178A" w:rsidRDefault="008E178A" w:rsidP="008E178A">
      <w:pPr>
        <w:shd w:val="clear" w:color="auto" w:fill="FFFFFF"/>
        <w:spacing w:after="0" w:line="240" w:lineRule="auto"/>
        <w:ind w:firstLine="567"/>
        <w:jc w:val="both"/>
      </w:pPr>
    </w:p>
    <w:p w:rsidR="00CA7E13" w:rsidRPr="003F07FA" w:rsidRDefault="008E178A" w:rsidP="008E1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Горно-Алтайск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политехническ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М.З. Гнездилова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проводилось обучение</w:t>
      </w:r>
      <w:r w:rsidR="00CA7E13"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категорий граждан по профессиональному обучению и дополнительному профессиональному образованию в рамках программы регионального проекта «Содействие занятости» национального проекта «Демография».</w:t>
      </w:r>
    </w:p>
    <w:p w:rsidR="002D435B" w:rsidRDefault="00CA7E13" w:rsidP="008E17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по программам </w:t>
      </w:r>
      <w:r w:rsidRPr="003F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 обучения, дополнительного профессионального образования труда</w:t>
      </w:r>
      <w:r w:rsidRPr="003F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уникальной возможностью для повышения уровня знаний и развития профессиональных компетенций. Экспертами программ выступят ведущие преподаватели Горно-Алтайского государственного политехнического колледжа им. М.З. Гнездилова, имеющие фундаментальные знания в предметных областях, согласно содержанию программы и большой практический опыт в разработке уникальных образовательных продуктов.</w:t>
      </w:r>
    </w:p>
    <w:p w:rsidR="008E178A" w:rsidRPr="008E178A" w:rsidRDefault="008E178A" w:rsidP="008E17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276"/>
        <w:gridCol w:w="1276"/>
        <w:gridCol w:w="1134"/>
        <w:gridCol w:w="850"/>
        <w:gridCol w:w="993"/>
        <w:gridCol w:w="992"/>
        <w:gridCol w:w="567"/>
        <w:gridCol w:w="703"/>
      </w:tblGrid>
      <w:tr w:rsidR="00CA7E13" w:rsidRPr="00DC31FF" w:rsidTr="008E178A">
        <w:trPr>
          <w:trHeight w:val="151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</w:t>
            </w:r>
            <w:bookmarkStart w:id="0" w:name="_GoBack"/>
            <w:bookmarkEnd w:id="0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Женщины, находящиеся в отпуске по уходу за ребенком в возрасте до 3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Женщины, имеющие детей дошкольного возраста и не состоящие в трудовых отношениях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0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Безработные граждане, зарегистрированные в органах службы занятости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13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 до 35 лет включительно, не имеющие среднего профессионального и высшего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1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Граждане до 35 лет включительно, обучающиеся на последних курсах по образовательным программам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E13" w:rsidRPr="00DC31FF" w:rsidRDefault="00CA7E13" w:rsidP="00821E9F">
            <w:pPr>
              <w:spacing w:after="0" w:line="180" w:lineRule="exact"/>
              <w:ind w:left="-104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 в возрасте 50-ти лет и старше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</w:tr>
      <w:tr w:rsidR="00CA7E13" w:rsidRPr="00DC31FF" w:rsidTr="008E178A">
        <w:trPr>
          <w:trHeight w:val="8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16675 «Повар» (переподготовка)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«Поварское дело».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14.06.2022-30.06.2022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программа профессионального обучения по профессии 16675 «Повар» (профессиональн</w:t>
            </w: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«Поварское дело»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Основная программа профессионального обучения по профессии 16675 «Повар» (профессиональная переподготовка)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«Поварское дело»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63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«Сварщик ручной дуговой сварки плавящимся покрытым электродом»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«Сварочные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«Сварщик ручной дуговой сварки плавящимся покрытым электродом» (профессиональная переподготовка)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«Сварочные 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Основная программа профессионального обучения по профессии 12156 «Закройщик»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«Технологии моды»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40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12156 «Закройщик» (профессиональная переподготовка)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«Технологии моды»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профессии15220 «Облицовщик-плиточник»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«Облицовка плиткой»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10.10.2022-03.11.2022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DC31FF" w:rsidRDefault="00CA7E13" w:rsidP="008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DC31FF" w:rsidRDefault="00CA7E13" w:rsidP="008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131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профессиональная программа повышения квалификации «Технологии управления контентом» с учетом </w:t>
            </w: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«Веб-технологии»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18.10.2022-31.10.2022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A7E13" w:rsidRPr="00DC31FF" w:rsidTr="008E178A">
        <w:trPr>
          <w:trHeight w:val="6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Дополнительная профессиональная программа повышения квалификации «Бизнес-планирование с нуля»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«Предпринимательство»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18.10.2022-31.10.2022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A7E13" w:rsidRPr="00DC31FF" w:rsidTr="008E178A">
        <w:trPr>
          <w:trHeight w:val="58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12156 «Закройщик»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«Технологии моды»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08.11.2022-30.11.2022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27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12156 «Закройщик» (профессиональная переподготовка)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«Технологии моды»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08.11.2022-30.11.2022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42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программа профессионального обучения по профессии 16675 «Повар»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«Поварское дело»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08.11.2022-30.11.2022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Основная программа профессионального обучения по профессии 19850 «Электромонтаж по обслуживанию электроустановок» (профессиональная подготовка)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«Электромонтаж»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08.11.2022-30.11.2022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A7E13" w:rsidRPr="00DC31FF" w:rsidTr="008E178A">
        <w:trPr>
          <w:trHeight w:val="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E13" w:rsidRPr="00DC31FF" w:rsidRDefault="00CA7E13" w:rsidP="00821E9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Дополнительная профессиональная программа повышения квалификации «Бизнес-планирование с нуля» с учетом стандарта </w:t>
            </w:r>
            <w:proofErr w:type="spellStart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Ворлдскиллс</w:t>
            </w:r>
            <w:proofErr w:type="spellEnd"/>
            <w:r w:rsidRPr="00DC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компетенции «Предпринимательство»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14.12.2022</w:t>
            </w:r>
          </w:p>
          <w:p w:rsid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E13" w:rsidRPr="00CA7E13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E13" w:rsidRPr="00DC31FF" w:rsidRDefault="00CA7E13" w:rsidP="008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A7E13" w:rsidRPr="00DC31FF" w:rsidTr="008E178A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E13" w:rsidRPr="00CA7E13" w:rsidRDefault="00CA7E13" w:rsidP="008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A7E13" w:rsidRDefault="00CA7E13" w:rsidP="00CA7E13"/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35B" w:rsidRDefault="002D435B" w:rsidP="002D43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sectPr w:rsidR="002D435B" w:rsidSect="003A6E0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03009E"/>
    <w:multiLevelType w:val="hybridMultilevel"/>
    <w:tmpl w:val="C28E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93D"/>
    <w:multiLevelType w:val="hybridMultilevel"/>
    <w:tmpl w:val="1E089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0850"/>
    <w:multiLevelType w:val="multilevel"/>
    <w:tmpl w:val="0C36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43C0A"/>
    <w:multiLevelType w:val="hybridMultilevel"/>
    <w:tmpl w:val="076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6565"/>
    <w:multiLevelType w:val="hybridMultilevel"/>
    <w:tmpl w:val="328ED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A5A"/>
    <w:rsid w:val="00076BE4"/>
    <w:rsid w:val="00243FD7"/>
    <w:rsid w:val="00287B6F"/>
    <w:rsid w:val="002C6927"/>
    <w:rsid w:val="002D435B"/>
    <w:rsid w:val="00363322"/>
    <w:rsid w:val="00367B15"/>
    <w:rsid w:val="003A6E0F"/>
    <w:rsid w:val="004236D4"/>
    <w:rsid w:val="004C274B"/>
    <w:rsid w:val="004F36D7"/>
    <w:rsid w:val="006255BF"/>
    <w:rsid w:val="00683FC7"/>
    <w:rsid w:val="007301AD"/>
    <w:rsid w:val="00731D76"/>
    <w:rsid w:val="008E178A"/>
    <w:rsid w:val="008E4386"/>
    <w:rsid w:val="0090157E"/>
    <w:rsid w:val="00934B09"/>
    <w:rsid w:val="00A2554F"/>
    <w:rsid w:val="00A25A02"/>
    <w:rsid w:val="00B454AD"/>
    <w:rsid w:val="00B55B3C"/>
    <w:rsid w:val="00CA7E13"/>
    <w:rsid w:val="00CD2819"/>
    <w:rsid w:val="00CE6A5A"/>
    <w:rsid w:val="00DB6D16"/>
    <w:rsid w:val="00E42372"/>
    <w:rsid w:val="00F9466F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912"/>
  <w15:docId w15:val="{DD37BC40-C03F-4173-A788-3CAE5404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5A"/>
  </w:style>
  <w:style w:type="paragraph" w:styleId="1">
    <w:name w:val="heading 1"/>
    <w:basedOn w:val="a"/>
    <w:next w:val="a"/>
    <w:link w:val="10"/>
    <w:uiPriority w:val="9"/>
    <w:qFormat/>
    <w:rsid w:val="002D435B"/>
    <w:pPr>
      <w:keepNext/>
      <w:numPr>
        <w:numId w:val="3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2D435B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435B"/>
    <w:rPr>
      <w:rFonts w:ascii="Times New Roman" w:eastAsia="Times New Roman" w:hAnsi="Times New Roman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2D435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CA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Пользователь Windows</cp:lastModifiedBy>
  <cp:revision>8</cp:revision>
  <cp:lastPrinted>2022-02-28T03:08:00Z</cp:lastPrinted>
  <dcterms:created xsi:type="dcterms:W3CDTF">2019-03-19T15:02:00Z</dcterms:created>
  <dcterms:modified xsi:type="dcterms:W3CDTF">2022-12-20T12:44:00Z</dcterms:modified>
</cp:coreProperties>
</file>